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9E4968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458624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560E4B43" w14:textId="3104777F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Número da Licitação: </w:t>
      </w:r>
      <w:r w:rsidR="00374289"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10</w:t>
      </w:r>
      <w:r w:rsidR="00164936">
        <w:rPr>
          <w:rFonts w:ascii="Arial" w:eastAsia="Arial" w:hAnsi="Arial" w:cs="Arial"/>
          <w:kern w:val="1"/>
          <w:sz w:val="18"/>
          <w:szCs w:val="18"/>
          <w:lang w:eastAsia="pt-BR"/>
        </w:rPr>
        <w:t>0</w:t>
      </w:r>
      <w:r w:rsidR="00220786">
        <w:rPr>
          <w:rFonts w:ascii="Arial" w:eastAsia="Arial" w:hAnsi="Arial" w:cs="Arial"/>
          <w:kern w:val="1"/>
          <w:sz w:val="18"/>
          <w:szCs w:val="18"/>
          <w:lang w:eastAsia="pt-BR"/>
        </w:rPr>
        <w:t>23340</w:t>
      </w:r>
    </w:p>
    <w:p w14:paraId="7D6A1ADC" w14:textId="2E9AB89B" w:rsid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220786">
        <w:rPr>
          <w:rFonts w:ascii="Arial" w:eastAsia="Arial" w:hAnsi="Arial" w:cs="Arial"/>
          <w:kern w:val="1"/>
          <w:sz w:val="18"/>
          <w:szCs w:val="18"/>
          <w:lang w:eastAsia="pt-BR"/>
        </w:rPr>
        <w:t>ELEMENTO FILTRANTE</w:t>
      </w: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60799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F8BED9" w14:textId="73B53FFB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INEXISTÊNCIA DOS IMPEDIMENTOS DE LICITAR E CONTRATAR COM A COMPANHIA DO</w:t>
      </w:r>
      <w:r w:rsidR="00B1751F"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METRÔ</w:t>
      </w:r>
    </w:p>
    <w:p w14:paraId="06FC3FA6" w14:textId="3872E58D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lastRenderedPageBreak/>
        <w:t>(V) que não se encontra impedido de licitar e contratar com a COMPANHIA DO METRÔ, em razão das hipóteses previstas, nos termos dos itens 2.9 e 2.10 das Condições Gerais deste Edital, do Regulamento de Licitações, Contratos e Demais Ajustes da Companhia do Metrô e do artigo 38, da Lei Federal nº 13.303/16.</w:t>
      </w:r>
    </w:p>
    <w:p w14:paraId="6B8D099E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16226E51" w14:textId="68E67114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MICROEMPRESAS OU EMPRESAS DE PEQUENO PORTE</w:t>
      </w:r>
    </w:p>
    <w:p w14:paraId="41EED6F1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[Microempresas ou empresas de pequeno porte devem incluir a declaração abaixo]</w:t>
      </w:r>
    </w:p>
    <w:p w14:paraId="2042AF4A" w14:textId="3D9FCCA5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</w:t>
      </w:r>
    </w:p>
    <w:p w14:paraId="1BFE3A19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01AF10DB" w14:textId="4A45B51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VII) Sob as penas da Lei, para fins de atendimento às disposições contidas nas Instruções nº 01/2024 do Tribunal de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Contas do Estado de São Paulo – TCESP, declaramos estar CIENTES de que, mediante requisição desse tribunal,</w:t>
      </w:r>
    </w:p>
    <w:p w14:paraId="23D7951D" w14:textId="7BB9F5E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ajuste acima referido, seus aditamentos, bem como o acompanhamento de sua execução contratual,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estarão sujeitos a análise e julgamento pelo Tribunal de Contas do Estado de São Paulo, cujo trâmite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processual ocorrerá pelo sistema eletrônico e-TCESP.</w:t>
      </w:r>
    </w:p>
    <w:p w14:paraId="07C72A4A" w14:textId="16B06F72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Poderemos ter acesso ao processo, tendo vista e extraindo cópias das manifestações de interesse,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Despachos e Decisões, mediante regular cadastramento no Sistema de Processo Eletrônico, em consonância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com o estabelecido na Resolução nº 01/2011 do TCESP.</w:t>
      </w:r>
    </w:p>
    <w:p w14:paraId="65BBA89D" w14:textId="790F95FC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c) Além de disponíveis no processo eletrônico, todos os Despachos e Decisões que vierem a ser tomados,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relativamente ao aludido processo, serão publicados no Diário Oficial Eletrônico do Tribunal de Contas do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Estado de São Paulo (https://doe.tce.sp.gov.br/), em conformidade com o artigo 90 da Lei Complementar nº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709, de 14 de janeiro de 1993, iniciando-se, a partir de então, a contagem dos prazos processuais, conforme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regras do Código de Processo Civil.</w:t>
      </w:r>
    </w:p>
    <w:p w14:paraId="2B34AC44" w14:textId="423E5D7E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d) As informações pessoais dos responsáveis pela contratante e interessados estão cadastradas no módulo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eletrônico do “Cadastro Corporativo TCESP – </w:t>
      </w:r>
      <w:proofErr w:type="spellStart"/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CadTCESP</w:t>
      </w:r>
      <w:proofErr w:type="spellEnd"/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”, nos termos previstos no Artigo 2º das Instruções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nº01/2024.</w:t>
      </w:r>
    </w:p>
    <w:p w14:paraId="1EC17D07" w14:textId="77777777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e) É de exclusiva responsabilidade do contratado manter seus dados sempre atualizados.</w:t>
      </w:r>
    </w:p>
    <w:p w14:paraId="1ABA1BF8" w14:textId="77777777" w:rsidR="00112950" w:rsidRPr="00513CB2" w:rsidRDefault="00112950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7FE64497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VII.1 Damo-nos por NOTIFICADOS para:</w:t>
      </w:r>
    </w:p>
    <w:p w14:paraId="3FE246E6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acompanhamento dos atos do processo até seu julgamento final e consequente publicação,</w:t>
      </w:r>
    </w:p>
    <w:p w14:paraId="06EEAEB1" w14:textId="3EC3EF35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se for o caso e de nosso interesse, nos prazos e nas formas legais e regimentais, exercer o direito de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defesa, interpor recursos e o que mais couber.</w:t>
      </w:r>
    </w:p>
    <w:p w14:paraId="4591AD65" w14:textId="77777777" w:rsidR="00513CB2" w:rsidRPr="003B5B7D" w:rsidRDefault="00513CB2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394B5ABA" w14:textId="0DB0755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JUDICIAL</w:t>
      </w:r>
    </w:p>
    <w:p w14:paraId="4828DAA5" w14:textId="5432BF9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judicial devem incluir a declaração abaixo]</w:t>
      </w:r>
    </w:p>
    <w:p w14:paraId="215EF7E9" w14:textId="3B7843D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3215F3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cópia do ato de nomeação do administrador judicial ou se o administrador for pessoa jurídica, o nome do profissional responsável pela condução do processo e, ainda, declaração, relatório ou documento equivalente do juízo ou do administrador, de que a LICITANTE</w:t>
      </w:r>
    </w:p>
    <w:p w14:paraId="5359657C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está cumprindo o plano de recuperação judicial.</w:t>
      </w:r>
    </w:p>
    <w:p w14:paraId="7F56277F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27971699" w14:textId="5FA2B066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EXTRAJUDICIAL</w:t>
      </w:r>
    </w:p>
    <w:p w14:paraId="4D48E2A9" w14:textId="63DB33A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extrajudicial devem incluir a declaração abaixo]</w:t>
      </w:r>
    </w:p>
    <w:p w14:paraId="7F5FB917" w14:textId="137069CE" w:rsidR="007F4F81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AD5F9B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comprovação documental de que está cumprindo as obrigações do plano de recuperação extrajudicial.</w:t>
      </w:r>
    </w:p>
    <w:p w14:paraId="0C4B5A4A" w14:textId="77777777" w:rsidR="00BB0D8A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1F110F45" w14:textId="77777777" w:rsidR="004105CA" w:rsidRPr="003B5B7D" w:rsidRDefault="004105C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403626A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kern w:val="1"/>
          <w:sz w:val="19"/>
          <w:szCs w:val="19"/>
          <w:lang w:eastAsia="pt-BR"/>
        </w:rPr>
        <w:t>REPRESENTANTE LEGAL DA PROPONENTE</w:t>
      </w:r>
    </w:p>
    <w:p w14:paraId="787563CD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Nome completo e legível: ______________________________</w:t>
      </w:r>
    </w:p>
    <w:p w14:paraId="4A82A3D6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CPF: ______________________________</w:t>
      </w:r>
    </w:p>
    <w:p w14:paraId="10D42608" w14:textId="19A9D325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E-mail </w:t>
      </w:r>
      <w:r w:rsidR="000D6E00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institucional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: ______________________________</w:t>
      </w:r>
    </w:p>
    <w:p w14:paraId="35C3B9DA" w14:textId="6143713E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E-mail pessoal:</w:t>
      </w:r>
      <w:r w:rsidR="00E41C93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 Não informado pelo interessado</w:t>
      </w:r>
    </w:p>
    <w:p w14:paraId="30BDBBD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Assinatura: ______________________________ 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3B5B7D">
      <w:headerReference w:type="default" r:id="rId11"/>
      <w:footerReference w:type="default" r:id="rId12"/>
      <w:pgSz w:w="11906" w:h="16838"/>
      <w:pgMar w:top="1843" w:right="1700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20386" w14:textId="77777777" w:rsidR="00523762" w:rsidRDefault="00523762" w:rsidP="003761BC">
      <w:pPr>
        <w:spacing w:after="0" w:line="240" w:lineRule="auto"/>
      </w:pPr>
      <w:r>
        <w:separator/>
      </w:r>
    </w:p>
  </w:endnote>
  <w:endnote w:type="continuationSeparator" w:id="0">
    <w:p w14:paraId="0A35AD0A" w14:textId="77777777" w:rsidR="00523762" w:rsidRDefault="00523762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77D1537F" w:rsidR="005C652A" w:rsidRPr="001866FC" w:rsidRDefault="009719EC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B5B7D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3B5B7D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3B5B7D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>
          <w:rPr>
            <w:rFonts w:ascii="Times New Roman" w:hAnsi="Times New Roman" w:cs="Times New Roman"/>
            <w:i/>
            <w:iCs/>
            <w:sz w:val="18"/>
            <w:szCs w:val="18"/>
          </w:rPr>
          <w:t>23340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DF4E" w14:textId="77777777" w:rsidR="00523762" w:rsidRDefault="00523762" w:rsidP="003761BC">
      <w:pPr>
        <w:spacing w:after="0" w:line="240" w:lineRule="auto"/>
      </w:pPr>
      <w:r>
        <w:separator/>
      </w:r>
    </w:p>
  </w:footnote>
  <w:footnote w:type="continuationSeparator" w:id="0">
    <w:p w14:paraId="0CFC6173" w14:textId="77777777" w:rsidR="00523762" w:rsidRDefault="00523762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896E508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281893403" name="Imagem 28189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358"/>
    <w:rsid w:val="0008551E"/>
    <w:rsid w:val="00085737"/>
    <w:rsid w:val="00086CDB"/>
    <w:rsid w:val="00087319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950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4936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0786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6C6"/>
    <w:rsid w:val="002558AC"/>
    <w:rsid w:val="002606A9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55A0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5899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15F3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6A75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B7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05CA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CB2"/>
    <w:rsid w:val="005148AF"/>
    <w:rsid w:val="00514E8F"/>
    <w:rsid w:val="00515489"/>
    <w:rsid w:val="00517C33"/>
    <w:rsid w:val="005203D2"/>
    <w:rsid w:val="00520779"/>
    <w:rsid w:val="00523762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414D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5EA2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08CD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4833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4C7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0D92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D7E78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771C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19EC"/>
    <w:rsid w:val="00975DBB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4968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05AE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5F9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51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58E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3EBB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435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D4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55E50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6A90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1181</Words>
  <Characters>6378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2026-03-29T21:54:00Z</dcterms:created>
  <dcterms:modified xsi:type="dcterms:W3CDTF">2026-03-29T21:55:00Z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